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474B4" w14:textId="40B67CFF" w:rsidR="006913BD" w:rsidRPr="00F2035B" w:rsidRDefault="00D567BE" w:rsidP="006913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64969538"/>
      <w:r w:rsidRPr="0096086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2BF812" wp14:editId="33E61FD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6997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3BD" w:rsidRPr="00F2035B">
        <w:rPr>
          <w:rFonts w:ascii="Arial" w:hAnsi="Arial" w:cs="Arial"/>
          <w:b/>
          <w:bCs/>
          <w:sz w:val="32"/>
          <w:szCs w:val="32"/>
        </w:rPr>
        <w:t>FE NO, FE SÍ</w:t>
      </w:r>
      <w:bookmarkEnd w:id="0"/>
    </w:p>
    <w:p w14:paraId="27AE86A1" w14:textId="02959D0C" w:rsidR="006913BD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64969564"/>
    </w:p>
    <w:p w14:paraId="6AFC0557" w14:textId="77777777" w:rsidR="006913BD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9DE246A" w14:textId="6D6F8988" w:rsidR="006913BD" w:rsidRPr="00CE65E8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E65E8">
        <w:rPr>
          <w:rFonts w:ascii="Arial" w:hAnsi="Arial" w:cs="Arial"/>
          <w:sz w:val="22"/>
          <w:szCs w:val="22"/>
        </w:rPr>
        <w:t xml:space="preserve">La fe no es una impresión o emoción del corazón. Sin duda, el creyente siente su fe, la experimenta y la disfruta, pero sería un error reducirla a «sentimentalismo». La fe no es algo que depende de los sentimientos: «ya no siento nada... debo estar perdiendo la fe». </w:t>
      </w:r>
      <w:r w:rsidRPr="00CE65E8">
        <w:rPr>
          <w:rFonts w:ascii="Arial" w:hAnsi="Arial" w:cs="Arial"/>
          <w:b/>
          <w:sz w:val="22"/>
          <w:szCs w:val="22"/>
        </w:rPr>
        <w:t>Ser creyentes es una actitud responsable y razonada.</w:t>
      </w:r>
    </w:p>
    <w:p w14:paraId="4A27B646" w14:textId="77777777" w:rsidR="006913BD" w:rsidRPr="00CE65E8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E65E8">
        <w:rPr>
          <w:rFonts w:ascii="Arial" w:hAnsi="Arial" w:cs="Arial"/>
          <w:sz w:val="22"/>
          <w:szCs w:val="22"/>
        </w:rPr>
        <w:t xml:space="preserve">a fe no es tampoco una opinión personal. El creyente se compromete personalmente a creer en Dios, pero la fe no puede ser reducida a «subjetivismo»: «yo tengo mis ideas y creo lo que a mí me parece». </w:t>
      </w:r>
      <w:r w:rsidRPr="00CE65E8">
        <w:rPr>
          <w:rFonts w:ascii="Arial" w:hAnsi="Arial" w:cs="Arial"/>
          <w:b/>
          <w:sz w:val="22"/>
          <w:szCs w:val="22"/>
        </w:rPr>
        <w:t>La realidad de Dios no depende de mí, ni el cristianismo es fabricación de cada uno.</w:t>
      </w:r>
    </w:p>
    <w:p w14:paraId="70886502" w14:textId="77777777" w:rsidR="006913BD" w:rsidRPr="00CE65E8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E65E8">
        <w:rPr>
          <w:rFonts w:ascii="Arial" w:hAnsi="Arial" w:cs="Arial"/>
          <w:sz w:val="22"/>
          <w:szCs w:val="22"/>
        </w:rPr>
        <w:t xml:space="preserve">La fe no es tampoco una costumbre o tradición recibida de los padres. Es bueno nacer en una familia creyente y recibir desde niño una orientación cristiana de la vida, pero sería muy pobre reducir la fe a «costumbre religiosa»: «en mi familia siempre hemos sido muy de Iglesia». </w:t>
      </w:r>
      <w:r w:rsidRPr="00CE65E8">
        <w:rPr>
          <w:rFonts w:ascii="Arial" w:hAnsi="Arial" w:cs="Arial"/>
          <w:b/>
          <w:sz w:val="22"/>
          <w:szCs w:val="22"/>
        </w:rPr>
        <w:t>La fe es una decisión personal de cada uno.</w:t>
      </w:r>
    </w:p>
    <w:p w14:paraId="3B97E5CD" w14:textId="77777777" w:rsidR="006913BD" w:rsidRPr="00CE65E8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E65E8">
        <w:rPr>
          <w:rFonts w:ascii="Arial" w:hAnsi="Arial" w:cs="Arial"/>
          <w:sz w:val="22"/>
          <w:szCs w:val="22"/>
        </w:rPr>
        <w:t xml:space="preserve">La fe no es tampoco una receta moral. Creer en Dios tiene sus exigencias, pero sería una equivocación reducirlo todo a «moralismo»: «yo respeto a todos y no hago mal a nadie». </w:t>
      </w:r>
      <w:r w:rsidRPr="00CE65E8">
        <w:rPr>
          <w:rFonts w:ascii="Arial" w:hAnsi="Arial" w:cs="Arial"/>
          <w:b/>
          <w:sz w:val="22"/>
          <w:szCs w:val="22"/>
        </w:rPr>
        <w:t>La fe es, además, amor a Dios, compromiso por un mundo más humano, esperanza de vida eterna, acción de gracias, celebración.</w:t>
      </w:r>
    </w:p>
    <w:p w14:paraId="4D57CEDA" w14:textId="77777777" w:rsidR="006913BD" w:rsidRPr="00CE65E8" w:rsidRDefault="006913BD" w:rsidP="0069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E65E8">
        <w:rPr>
          <w:rFonts w:ascii="Arial" w:hAnsi="Arial" w:cs="Arial"/>
          <w:sz w:val="22"/>
          <w:szCs w:val="22"/>
        </w:rPr>
        <w:t xml:space="preserve">La fe no es tampoco un «tranquilizante». Creer en Dios es, sin duda, fuente de paz, consuelo y serenidad, pero la fe no es sólo un «agarradero» para los momentos críticos: «yo cuando me encuentro en apuros acudo a la Virgen». </w:t>
      </w:r>
      <w:r w:rsidRPr="00CE65E8">
        <w:rPr>
          <w:rFonts w:ascii="Arial" w:hAnsi="Arial" w:cs="Arial"/>
          <w:b/>
          <w:sz w:val="22"/>
          <w:szCs w:val="22"/>
        </w:rPr>
        <w:t>Creer es el mejor estímulo para luchar, trabajar y vivir de manera digna y responsable.</w:t>
      </w:r>
    </w:p>
    <w:p w14:paraId="139EC922" w14:textId="3CA751D2" w:rsidR="00177397" w:rsidRDefault="006913BD" w:rsidP="006913BD">
      <w:r w:rsidRPr="00CE65E8">
        <w:rPr>
          <w:rFonts w:ascii="Arial" w:hAnsi="Arial" w:cs="Arial"/>
        </w:rPr>
        <w:t xml:space="preserve">La fe comienza a desfigurarse cuando se olvida que, antes que nada, es un encuentro personal con Cristo. </w:t>
      </w:r>
      <w:r w:rsidRPr="00CE65E8">
        <w:rPr>
          <w:rFonts w:ascii="Arial" w:hAnsi="Arial" w:cs="Arial"/>
          <w:b/>
        </w:rPr>
        <w:t>El cristiano es una persona que se encuentra con Cristo y en él va descubriendo a un Dios Amor que cada día le convence y atrae más.</w:t>
      </w:r>
      <w:bookmarkEnd w:id="1"/>
    </w:p>
    <w:sectPr w:rsidR="0017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C1"/>
    <w:rsid w:val="00177397"/>
    <w:rsid w:val="006913BD"/>
    <w:rsid w:val="00962FC1"/>
    <w:rsid w:val="00D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81FD"/>
  <w15:chartTrackingRefBased/>
  <w15:docId w15:val="{73E750FA-AE20-4611-B9AD-2DA3F5B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BD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Pinacho</dc:creator>
  <cp:keywords/>
  <dc:description/>
  <cp:lastModifiedBy>Arturo Pinacho</cp:lastModifiedBy>
  <cp:revision>3</cp:revision>
  <dcterms:created xsi:type="dcterms:W3CDTF">2024-04-25T18:33:00Z</dcterms:created>
  <dcterms:modified xsi:type="dcterms:W3CDTF">2024-04-25T18:50:00Z</dcterms:modified>
</cp:coreProperties>
</file>